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B8" w:rsidRPr="00A948B8" w:rsidRDefault="00A948B8">
      <w:pPr>
        <w:rPr>
          <w:rFonts w:ascii="Verdana" w:hAnsi="Verdana"/>
          <w:b/>
          <w:sz w:val="24"/>
        </w:rPr>
      </w:pPr>
      <w:r w:rsidRPr="00A948B8">
        <w:rPr>
          <w:rFonts w:ascii="Verdana" w:hAnsi="Verdana"/>
          <w:b/>
          <w:sz w:val="24"/>
        </w:rPr>
        <w:t>MPPR Domains in Relation to ISLLC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1367"/>
        <w:gridCol w:w="1367"/>
        <w:gridCol w:w="1366"/>
        <w:gridCol w:w="1366"/>
        <w:gridCol w:w="1366"/>
        <w:gridCol w:w="1366"/>
      </w:tblGrid>
      <w:tr w:rsidR="00A948B8" w:rsidRPr="00A948B8" w:rsidTr="00A948B8">
        <w:tc>
          <w:tcPr>
            <w:tcW w:w="1368" w:type="dxa"/>
          </w:tcPr>
          <w:p w:rsidR="00A948B8" w:rsidRPr="00A948B8" w:rsidRDefault="00A948B8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CA193" wp14:editId="63DF4DE8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111125</wp:posOffset>
                      </wp:positionV>
                      <wp:extent cx="276225" cy="0"/>
                      <wp:effectExtent l="0" t="13335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2.5pt;margin-top:8.75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" strokecolor="black [3040]" strokeweight="2.25pt">
                      <v:stroke endarrow="open"/>
                    </v:shape>
                  </w:pict>
                </mc:Fallback>
              </mc:AlternateContent>
            </w:r>
            <w:r w:rsidRPr="00A948B8">
              <w:rPr>
                <w:rFonts w:ascii="Verdana" w:hAnsi="Verdana"/>
                <w:b/>
                <w:sz w:val="24"/>
              </w:rPr>
              <w:t>ISLLC Standard</w:t>
            </w:r>
          </w:p>
          <w:p w:rsidR="00A948B8" w:rsidRPr="00A948B8" w:rsidRDefault="00A948B8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C9E64" wp14:editId="47152564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106680</wp:posOffset>
                      </wp:positionV>
                      <wp:extent cx="0" cy="228600"/>
                      <wp:effectExtent l="133350" t="0" r="5715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12.5pt;margin-top:8.4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" strokecolor="black [3040]" strokeweight="2.25pt">
                      <v:stroke endarrow="open"/>
                    </v:shape>
                  </w:pict>
                </mc:Fallback>
              </mc:AlternateContent>
            </w:r>
          </w:p>
          <w:p w:rsidR="00A948B8" w:rsidRPr="00A948B8" w:rsidRDefault="00A948B8">
            <w:pPr>
              <w:rPr>
                <w:rFonts w:ascii="Verdana" w:hAnsi="Verdana"/>
                <w:sz w:val="24"/>
              </w:rPr>
            </w:pPr>
            <w:r w:rsidRPr="00A948B8">
              <w:rPr>
                <w:rFonts w:ascii="Verdana" w:hAnsi="Verdana"/>
                <w:b/>
                <w:sz w:val="24"/>
              </w:rPr>
              <w:t>MPPR Domain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</w:rPr>
            </w:pPr>
            <w:r w:rsidRPr="00A948B8">
              <w:rPr>
                <w:rFonts w:ascii="Verdana" w:hAnsi="Verdana"/>
                <w:b/>
              </w:rPr>
              <w:t>Standard 1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</w:rPr>
            </w:pPr>
            <w:r w:rsidRPr="00A948B8">
              <w:rPr>
                <w:rFonts w:ascii="Verdana" w:hAnsi="Verdana"/>
                <w:b/>
              </w:rPr>
              <w:t>Standard 2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</w:rPr>
            </w:pPr>
            <w:r w:rsidRPr="00A948B8">
              <w:rPr>
                <w:rFonts w:ascii="Verdana" w:hAnsi="Verdana"/>
                <w:b/>
              </w:rPr>
              <w:t>Standard 3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Standard 4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</w:rPr>
            </w:pPr>
            <w:r w:rsidRPr="00A948B8">
              <w:rPr>
                <w:rFonts w:ascii="Verdana" w:hAnsi="Verdana"/>
                <w:b/>
              </w:rPr>
              <w:t>Standard 5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</w:rPr>
            </w:pPr>
            <w:r w:rsidRPr="00A948B8">
              <w:rPr>
                <w:rFonts w:ascii="Verdana" w:hAnsi="Verdana"/>
                <w:b/>
              </w:rPr>
              <w:t>Standard 6</w:t>
            </w:r>
          </w:p>
        </w:tc>
      </w:tr>
      <w:tr w:rsidR="00A948B8" w:rsidRPr="00A948B8" w:rsidTr="00A948B8"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  <w:sz w:val="24"/>
              </w:rPr>
            </w:pPr>
            <w:r w:rsidRPr="00A948B8">
              <w:rPr>
                <w:rFonts w:ascii="Verdana" w:hAnsi="Verdana"/>
                <w:b/>
                <w:sz w:val="24"/>
              </w:rPr>
              <w:t>Culture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  <w:p w:rsid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bookmarkStart w:id="0" w:name="_GoBack"/>
        <w:bookmarkEnd w:id="0"/>
      </w:tr>
      <w:tr w:rsidR="00A948B8" w:rsidRPr="00A948B8" w:rsidTr="00A948B8"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  <w:sz w:val="24"/>
              </w:rPr>
            </w:pPr>
            <w:r w:rsidRPr="00A948B8">
              <w:rPr>
                <w:rFonts w:ascii="Verdana" w:hAnsi="Verdana"/>
                <w:b/>
                <w:sz w:val="24"/>
              </w:rPr>
              <w:t>Sustainability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bottom"/>
          </w:tcPr>
          <w:p w:rsid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  <w:p w:rsid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A948B8" w:rsidRPr="00A948B8" w:rsidTr="00A948B8"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  <w:sz w:val="24"/>
              </w:rPr>
            </w:pPr>
            <w:r w:rsidRPr="00A948B8">
              <w:rPr>
                <w:rFonts w:ascii="Verdana" w:hAnsi="Verdana"/>
                <w:b/>
                <w:sz w:val="24"/>
              </w:rPr>
              <w:t>Instructional Program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  <w:p w:rsid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A948B8" w:rsidRPr="00A948B8" w:rsidTr="00A948B8"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  <w:sz w:val="24"/>
              </w:rPr>
            </w:pPr>
            <w:r w:rsidRPr="00A948B8">
              <w:rPr>
                <w:rFonts w:ascii="Verdana" w:hAnsi="Verdana"/>
                <w:b/>
                <w:sz w:val="24"/>
              </w:rPr>
              <w:t>Capacity Building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  <w:p w:rsid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A948B8" w:rsidRPr="00A948B8" w:rsidTr="00A948B8"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  <w:sz w:val="24"/>
              </w:rPr>
            </w:pPr>
            <w:r w:rsidRPr="00A948B8">
              <w:rPr>
                <w:rFonts w:ascii="Verdana" w:hAnsi="Verdana"/>
                <w:b/>
                <w:sz w:val="24"/>
              </w:rPr>
              <w:t>Strategic Planning Process: monitoring/inquiry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A948B8" w:rsidRPr="00A948B8" w:rsidTr="00A948B8"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b/>
                <w:sz w:val="24"/>
              </w:rPr>
            </w:pPr>
            <w:r w:rsidRPr="00A948B8">
              <w:rPr>
                <w:rFonts w:ascii="Verdana" w:hAnsi="Verdana"/>
                <w:b/>
                <w:sz w:val="24"/>
              </w:rPr>
              <w:t>Strategic Planning Process: Inquiry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1368" w:type="dxa"/>
            <w:vAlign w:val="center"/>
          </w:tcPr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  <w:p w:rsid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  <w:p w:rsidR="00A948B8" w:rsidRPr="00A948B8" w:rsidRDefault="00A948B8" w:rsidP="00A948B8">
            <w:pPr>
              <w:jc w:val="center"/>
              <w:rPr>
                <w:rFonts w:ascii="Verdana" w:hAnsi="Verdana"/>
                <w:sz w:val="24"/>
              </w:rPr>
            </w:pPr>
          </w:p>
        </w:tc>
      </w:tr>
    </w:tbl>
    <w:p w:rsidR="00A948B8" w:rsidRDefault="00A948B8">
      <w:pPr>
        <w:rPr>
          <w:rFonts w:ascii="Verdana" w:hAnsi="Verdana"/>
          <w:sz w:val="24"/>
        </w:rPr>
      </w:pPr>
    </w:p>
    <w:p w:rsidR="00A948B8" w:rsidRPr="00A948B8" w:rsidRDefault="00A948B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02812A1B" wp14:editId="3038EEC7">
            <wp:simplePos x="0" y="0"/>
            <wp:positionH relativeFrom="column">
              <wp:posOffset>190500</wp:posOffset>
            </wp:positionH>
            <wp:positionV relativeFrom="paragraph">
              <wp:posOffset>304166</wp:posOffset>
            </wp:positionV>
            <wp:extent cx="6610350" cy="3962400"/>
            <wp:effectExtent l="0" t="0" r="0" b="190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8B8">
        <w:rPr>
          <w:rFonts w:ascii="Verdana" w:hAnsi="Verdana"/>
          <w:b/>
          <w:sz w:val="24"/>
        </w:rPr>
        <w:t>MPPR Goal Setting and Attainment Process</w:t>
      </w:r>
    </w:p>
    <w:sectPr w:rsidR="00A948B8" w:rsidRPr="00A948B8" w:rsidSect="00A948B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2B" w:rsidRDefault="00433E2B" w:rsidP="007E7B5E">
      <w:pPr>
        <w:spacing w:after="0" w:line="240" w:lineRule="auto"/>
      </w:pPr>
      <w:r>
        <w:separator/>
      </w:r>
    </w:p>
  </w:endnote>
  <w:endnote w:type="continuationSeparator" w:id="0">
    <w:p w:rsidR="00433E2B" w:rsidRDefault="00433E2B" w:rsidP="007E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E" w:rsidRDefault="007E7B5E">
    <w:pPr>
      <w:pStyle w:val="Footer"/>
    </w:pPr>
    <w:proofErr w:type="spellStart"/>
    <w:r>
      <w:t>T.Gray</w:t>
    </w:r>
    <w:proofErr w:type="spellEnd"/>
    <w:r>
      <w:t>/IES (E2CCB)</w:t>
    </w:r>
  </w:p>
  <w:p w:rsidR="007E7B5E" w:rsidRDefault="007E7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2B" w:rsidRDefault="00433E2B" w:rsidP="007E7B5E">
      <w:pPr>
        <w:spacing w:after="0" w:line="240" w:lineRule="auto"/>
      </w:pPr>
      <w:r>
        <w:separator/>
      </w:r>
    </w:p>
  </w:footnote>
  <w:footnote w:type="continuationSeparator" w:id="0">
    <w:p w:rsidR="00433E2B" w:rsidRDefault="00433E2B" w:rsidP="007E7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B8"/>
    <w:rsid w:val="00433E2B"/>
    <w:rsid w:val="00534544"/>
    <w:rsid w:val="007E7B5E"/>
    <w:rsid w:val="00A948B8"/>
    <w:rsid w:val="00E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5E"/>
  </w:style>
  <w:style w:type="paragraph" w:styleId="Footer">
    <w:name w:val="footer"/>
    <w:basedOn w:val="Normal"/>
    <w:link w:val="FooterChar"/>
    <w:uiPriority w:val="99"/>
    <w:unhideWhenUsed/>
    <w:rsid w:val="007E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5E"/>
  </w:style>
  <w:style w:type="paragraph" w:styleId="Footer">
    <w:name w:val="footer"/>
    <w:basedOn w:val="Normal"/>
    <w:link w:val="FooterChar"/>
    <w:uiPriority w:val="99"/>
    <w:unhideWhenUsed/>
    <w:rsid w:val="007E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EB2F75-4205-4842-9190-65F6E02A518B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3DA7D3-F3C1-4993-9845-F7D57A342D0B}">
      <dgm:prSet phldrT="[Text]"/>
      <dgm:spPr/>
      <dgm:t>
        <a:bodyPr/>
        <a:lstStyle/>
        <a:p>
          <a:r>
            <a:rPr lang="en-US" b="1"/>
            <a:t>Uncovering Goals</a:t>
          </a:r>
        </a:p>
        <a:p>
          <a:r>
            <a:rPr lang="en-US"/>
            <a:t>- Align</a:t>
          </a:r>
        </a:p>
        <a:p>
          <a:r>
            <a:rPr lang="en-US"/>
            <a:t>- Define</a:t>
          </a:r>
        </a:p>
      </dgm:t>
    </dgm:pt>
    <dgm:pt modelId="{DDDD3C12-E52D-4058-9791-9B4C2F32DAE5}" type="parTrans" cxnId="{EF78134B-3A89-4A9C-A682-9542BCB58DF2}">
      <dgm:prSet/>
      <dgm:spPr/>
      <dgm:t>
        <a:bodyPr/>
        <a:lstStyle/>
        <a:p>
          <a:endParaRPr lang="en-US"/>
        </a:p>
      </dgm:t>
    </dgm:pt>
    <dgm:pt modelId="{461E4C28-AA18-4D0A-A708-F8D7AF1314E4}" type="sibTrans" cxnId="{EF78134B-3A89-4A9C-A682-9542BCB58DF2}">
      <dgm:prSet/>
      <dgm:spPr/>
      <dgm:t>
        <a:bodyPr/>
        <a:lstStyle/>
        <a:p>
          <a:endParaRPr lang="en-US"/>
        </a:p>
      </dgm:t>
    </dgm:pt>
    <dgm:pt modelId="{905E6783-757C-462E-96CE-B77D49682BBD}">
      <dgm:prSet phldrT="[Text]"/>
      <dgm:spPr/>
      <dgm:t>
        <a:bodyPr/>
        <a:lstStyle/>
        <a:p>
          <a:r>
            <a:rPr lang="en-US" b="1"/>
            <a:t>Strategic Planning</a:t>
          </a:r>
        </a:p>
        <a:p>
          <a:r>
            <a:rPr lang="en-US"/>
            <a:t>- Prioritize</a:t>
          </a:r>
        </a:p>
        <a:p>
          <a:r>
            <a:rPr lang="en-US"/>
            <a:t>- Strategize</a:t>
          </a:r>
        </a:p>
      </dgm:t>
    </dgm:pt>
    <dgm:pt modelId="{46A7ED89-B954-43A7-BF5C-9FE6739DC714}" type="parTrans" cxnId="{5213FA49-FB84-4476-9F14-F888D75E5D3A}">
      <dgm:prSet/>
      <dgm:spPr/>
      <dgm:t>
        <a:bodyPr/>
        <a:lstStyle/>
        <a:p>
          <a:endParaRPr lang="en-US"/>
        </a:p>
      </dgm:t>
    </dgm:pt>
    <dgm:pt modelId="{AECE1295-2837-4794-B438-00680A69C3F1}" type="sibTrans" cxnId="{5213FA49-FB84-4476-9F14-F888D75E5D3A}">
      <dgm:prSet/>
      <dgm:spPr/>
      <dgm:t>
        <a:bodyPr/>
        <a:lstStyle/>
        <a:p>
          <a:endParaRPr lang="en-US"/>
        </a:p>
      </dgm:t>
    </dgm:pt>
    <dgm:pt modelId="{EC2206CA-CA90-4F86-9D3F-14968DF89E55}">
      <dgm:prSet phldrT="[Text]"/>
      <dgm:spPr/>
      <dgm:t>
        <a:bodyPr/>
        <a:lstStyle/>
        <a:p>
          <a:r>
            <a:rPr lang="en-US" b="1"/>
            <a:t>Taking Action</a:t>
          </a:r>
        </a:p>
        <a:p>
          <a:r>
            <a:rPr lang="en-US"/>
            <a:t>- Mobilize</a:t>
          </a:r>
        </a:p>
        <a:p>
          <a:r>
            <a:rPr lang="en-US"/>
            <a:t>- Monitor</a:t>
          </a:r>
        </a:p>
        <a:p>
          <a:r>
            <a:rPr lang="en-US"/>
            <a:t>- Refine</a:t>
          </a:r>
        </a:p>
      </dgm:t>
    </dgm:pt>
    <dgm:pt modelId="{BA18A008-000D-4A61-948B-ABE758029606}" type="parTrans" cxnId="{79912412-4FA1-4F23-8759-21B231B5A058}">
      <dgm:prSet/>
      <dgm:spPr/>
      <dgm:t>
        <a:bodyPr/>
        <a:lstStyle/>
        <a:p>
          <a:endParaRPr lang="en-US"/>
        </a:p>
      </dgm:t>
    </dgm:pt>
    <dgm:pt modelId="{B5251016-2185-4888-848A-3BA2686CD00B}" type="sibTrans" cxnId="{79912412-4FA1-4F23-8759-21B231B5A058}">
      <dgm:prSet/>
      <dgm:spPr/>
      <dgm:t>
        <a:bodyPr/>
        <a:lstStyle/>
        <a:p>
          <a:endParaRPr lang="en-US"/>
        </a:p>
      </dgm:t>
    </dgm:pt>
    <dgm:pt modelId="{63F44CCC-AD66-4241-AB57-1A51EC3F3E02}">
      <dgm:prSet phldrT="[Text]"/>
      <dgm:spPr/>
      <dgm:t>
        <a:bodyPr/>
        <a:lstStyle/>
        <a:p>
          <a:r>
            <a:rPr lang="en-US" b="1"/>
            <a:t>Evaluating Attainment</a:t>
          </a:r>
        </a:p>
        <a:p>
          <a:r>
            <a:rPr lang="en-US"/>
            <a:t>- Document</a:t>
          </a:r>
        </a:p>
        <a:p>
          <a:r>
            <a:rPr lang="en-US"/>
            <a:t>- Next Steps</a:t>
          </a:r>
        </a:p>
      </dgm:t>
    </dgm:pt>
    <dgm:pt modelId="{FDBA3641-C64E-4B2C-9C45-497931AAE3F8}" type="parTrans" cxnId="{0BCE67D3-DCC7-4C93-8C38-74D66EC128C6}">
      <dgm:prSet/>
      <dgm:spPr/>
      <dgm:t>
        <a:bodyPr/>
        <a:lstStyle/>
        <a:p>
          <a:endParaRPr lang="en-US"/>
        </a:p>
      </dgm:t>
    </dgm:pt>
    <dgm:pt modelId="{A66C4EC5-36D1-4BCB-BD4A-46D662A8AE50}" type="sibTrans" cxnId="{0BCE67D3-DCC7-4C93-8C38-74D66EC128C6}">
      <dgm:prSet/>
      <dgm:spPr/>
      <dgm:t>
        <a:bodyPr/>
        <a:lstStyle/>
        <a:p>
          <a:endParaRPr lang="en-US"/>
        </a:p>
      </dgm:t>
    </dgm:pt>
    <dgm:pt modelId="{B0369A03-A5C9-459F-8B3D-802CD955B9DA}" type="pres">
      <dgm:prSet presAssocID="{DEEB2F75-4205-4842-9190-65F6E02A518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FA6423D-B2B9-4D3E-A870-0902145428F9}" type="pres">
      <dgm:prSet presAssocID="{9D3DA7D3-F3C1-4993-9845-F7D57A342D0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C33DB8-1411-4C2C-9F9C-34B39A4EAC0B}" type="pres">
      <dgm:prSet presAssocID="{461E4C28-AA18-4D0A-A708-F8D7AF1314E4}" presName="sibTrans" presStyleLbl="sibTrans2D1" presStyleIdx="0" presStyleCnt="4"/>
      <dgm:spPr/>
      <dgm:t>
        <a:bodyPr/>
        <a:lstStyle/>
        <a:p>
          <a:endParaRPr lang="en-US"/>
        </a:p>
      </dgm:t>
    </dgm:pt>
    <dgm:pt modelId="{D78D1675-22D7-48DD-886F-924574BFC25C}" type="pres">
      <dgm:prSet presAssocID="{461E4C28-AA18-4D0A-A708-F8D7AF1314E4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577F6C83-0557-4689-87DD-CBABFC8AB384}" type="pres">
      <dgm:prSet presAssocID="{905E6783-757C-462E-96CE-B77D49682BB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5A0330-3BB9-450A-AB32-21582624CDE9}" type="pres">
      <dgm:prSet presAssocID="{AECE1295-2837-4794-B438-00680A69C3F1}" presName="sibTrans" presStyleLbl="sibTrans2D1" presStyleIdx="1" presStyleCnt="4"/>
      <dgm:spPr/>
      <dgm:t>
        <a:bodyPr/>
        <a:lstStyle/>
        <a:p>
          <a:endParaRPr lang="en-US"/>
        </a:p>
      </dgm:t>
    </dgm:pt>
    <dgm:pt modelId="{055B3FA7-DC6B-485D-931D-6ADB5EC023F0}" type="pres">
      <dgm:prSet presAssocID="{AECE1295-2837-4794-B438-00680A69C3F1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A0565A04-1148-47E0-AC2D-5D0DD173A022}" type="pres">
      <dgm:prSet presAssocID="{EC2206CA-CA90-4F86-9D3F-14968DF89E5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EED026-447F-4FE8-8EC1-EC0671CEA712}" type="pres">
      <dgm:prSet presAssocID="{B5251016-2185-4888-848A-3BA2686CD00B}" presName="sibTrans" presStyleLbl="sibTrans2D1" presStyleIdx="2" presStyleCnt="4"/>
      <dgm:spPr/>
      <dgm:t>
        <a:bodyPr/>
        <a:lstStyle/>
        <a:p>
          <a:endParaRPr lang="en-US"/>
        </a:p>
      </dgm:t>
    </dgm:pt>
    <dgm:pt modelId="{259C1769-6FF0-4CE2-B2E7-6C78184ECBDB}" type="pres">
      <dgm:prSet presAssocID="{B5251016-2185-4888-848A-3BA2686CD00B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14253DDE-F626-423D-921A-9E376D1C620D}" type="pres">
      <dgm:prSet presAssocID="{63F44CCC-AD66-4241-AB57-1A51EC3F3E0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CE5A3B-F78D-43C3-A611-A93DCC1DFA93}" type="pres">
      <dgm:prSet presAssocID="{A66C4EC5-36D1-4BCB-BD4A-46D662A8AE50}" presName="sibTrans" presStyleLbl="sibTrans2D1" presStyleIdx="3" presStyleCnt="4"/>
      <dgm:spPr/>
      <dgm:t>
        <a:bodyPr/>
        <a:lstStyle/>
        <a:p>
          <a:endParaRPr lang="en-US"/>
        </a:p>
      </dgm:t>
    </dgm:pt>
    <dgm:pt modelId="{4D409CB8-F610-48E0-8D91-E5849EB1C675}" type="pres">
      <dgm:prSet presAssocID="{A66C4EC5-36D1-4BCB-BD4A-46D662A8AE50}" presName="connectorText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8A204D3B-825A-4164-A747-E4B7FD2BF415}" type="presOf" srcId="{461E4C28-AA18-4D0A-A708-F8D7AF1314E4}" destId="{D78D1675-22D7-48DD-886F-924574BFC25C}" srcOrd="1" destOrd="0" presId="urn:microsoft.com/office/officeart/2005/8/layout/cycle2"/>
    <dgm:cxn modelId="{C1CD0487-D3B2-4F8F-95BF-A084A9763A66}" type="presOf" srcId="{905E6783-757C-462E-96CE-B77D49682BBD}" destId="{577F6C83-0557-4689-87DD-CBABFC8AB384}" srcOrd="0" destOrd="0" presId="urn:microsoft.com/office/officeart/2005/8/layout/cycle2"/>
    <dgm:cxn modelId="{51C68429-A8B7-44D7-A45D-967B8442A11A}" type="presOf" srcId="{B5251016-2185-4888-848A-3BA2686CD00B}" destId="{9FEED026-447F-4FE8-8EC1-EC0671CEA712}" srcOrd="0" destOrd="0" presId="urn:microsoft.com/office/officeart/2005/8/layout/cycle2"/>
    <dgm:cxn modelId="{EF999A45-24FB-4788-9989-790160592638}" type="presOf" srcId="{AECE1295-2837-4794-B438-00680A69C3F1}" destId="{875A0330-3BB9-450A-AB32-21582624CDE9}" srcOrd="0" destOrd="0" presId="urn:microsoft.com/office/officeart/2005/8/layout/cycle2"/>
    <dgm:cxn modelId="{0BCE67D3-DCC7-4C93-8C38-74D66EC128C6}" srcId="{DEEB2F75-4205-4842-9190-65F6E02A518B}" destId="{63F44CCC-AD66-4241-AB57-1A51EC3F3E02}" srcOrd="3" destOrd="0" parTransId="{FDBA3641-C64E-4B2C-9C45-497931AAE3F8}" sibTransId="{A66C4EC5-36D1-4BCB-BD4A-46D662A8AE50}"/>
    <dgm:cxn modelId="{508962AC-CB07-4DF5-B4BD-2505FC18D0AE}" type="presOf" srcId="{B5251016-2185-4888-848A-3BA2686CD00B}" destId="{259C1769-6FF0-4CE2-B2E7-6C78184ECBDB}" srcOrd="1" destOrd="0" presId="urn:microsoft.com/office/officeart/2005/8/layout/cycle2"/>
    <dgm:cxn modelId="{4C743AE6-A617-49D8-ACB9-9151DF496285}" type="presOf" srcId="{A66C4EC5-36D1-4BCB-BD4A-46D662A8AE50}" destId="{E5CE5A3B-F78D-43C3-A611-A93DCC1DFA93}" srcOrd="0" destOrd="0" presId="urn:microsoft.com/office/officeart/2005/8/layout/cycle2"/>
    <dgm:cxn modelId="{E60E3FCC-6FFA-4D98-AB80-7E82481882A0}" type="presOf" srcId="{AECE1295-2837-4794-B438-00680A69C3F1}" destId="{055B3FA7-DC6B-485D-931D-6ADB5EC023F0}" srcOrd="1" destOrd="0" presId="urn:microsoft.com/office/officeart/2005/8/layout/cycle2"/>
    <dgm:cxn modelId="{A24A5D55-317E-4614-9C3F-C0D1612F2C2F}" type="presOf" srcId="{63F44CCC-AD66-4241-AB57-1A51EC3F3E02}" destId="{14253DDE-F626-423D-921A-9E376D1C620D}" srcOrd="0" destOrd="0" presId="urn:microsoft.com/office/officeart/2005/8/layout/cycle2"/>
    <dgm:cxn modelId="{A51A8905-0B25-4E6A-B974-6726C4E49DE7}" type="presOf" srcId="{9D3DA7D3-F3C1-4993-9845-F7D57A342D0B}" destId="{CFA6423D-B2B9-4D3E-A870-0902145428F9}" srcOrd="0" destOrd="0" presId="urn:microsoft.com/office/officeart/2005/8/layout/cycle2"/>
    <dgm:cxn modelId="{EF78134B-3A89-4A9C-A682-9542BCB58DF2}" srcId="{DEEB2F75-4205-4842-9190-65F6E02A518B}" destId="{9D3DA7D3-F3C1-4993-9845-F7D57A342D0B}" srcOrd="0" destOrd="0" parTransId="{DDDD3C12-E52D-4058-9791-9B4C2F32DAE5}" sibTransId="{461E4C28-AA18-4D0A-A708-F8D7AF1314E4}"/>
    <dgm:cxn modelId="{5213FA49-FB84-4476-9F14-F888D75E5D3A}" srcId="{DEEB2F75-4205-4842-9190-65F6E02A518B}" destId="{905E6783-757C-462E-96CE-B77D49682BBD}" srcOrd="1" destOrd="0" parTransId="{46A7ED89-B954-43A7-BF5C-9FE6739DC714}" sibTransId="{AECE1295-2837-4794-B438-00680A69C3F1}"/>
    <dgm:cxn modelId="{96AC24B7-3E8C-4AC2-AFE7-6C451C7BBAE4}" type="presOf" srcId="{DEEB2F75-4205-4842-9190-65F6E02A518B}" destId="{B0369A03-A5C9-459F-8B3D-802CD955B9DA}" srcOrd="0" destOrd="0" presId="urn:microsoft.com/office/officeart/2005/8/layout/cycle2"/>
    <dgm:cxn modelId="{79912412-4FA1-4F23-8759-21B231B5A058}" srcId="{DEEB2F75-4205-4842-9190-65F6E02A518B}" destId="{EC2206CA-CA90-4F86-9D3F-14968DF89E55}" srcOrd="2" destOrd="0" parTransId="{BA18A008-000D-4A61-948B-ABE758029606}" sibTransId="{B5251016-2185-4888-848A-3BA2686CD00B}"/>
    <dgm:cxn modelId="{1B865130-35D4-4902-B4FE-9530C194F797}" type="presOf" srcId="{461E4C28-AA18-4D0A-A708-F8D7AF1314E4}" destId="{81C33DB8-1411-4C2C-9F9C-34B39A4EAC0B}" srcOrd="0" destOrd="0" presId="urn:microsoft.com/office/officeart/2005/8/layout/cycle2"/>
    <dgm:cxn modelId="{DEC412A1-A13A-4945-A4D7-DC92C6AD4412}" type="presOf" srcId="{A66C4EC5-36D1-4BCB-BD4A-46D662A8AE50}" destId="{4D409CB8-F610-48E0-8D91-E5849EB1C675}" srcOrd="1" destOrd="0" presId="urn:microsoft.com/office/officeart/2005/8/layout/cycle2"/>
    <dgm:cxn modelId="{3BEE13C7-DB18-4819-9827-409809EC0376}" type="presOf" srcId="{EC2206CA-CA90-4F86-9D3F-14968DF89E55}" destId="{A0565A04-1148-47E0-AC2D-5D0DD173A022}" srcOrd="0" destOrd="0" presId="urn:microsoft.com/office/officeart/2005/8/layout/cycle2"/>
    <dgm:cxn modelId="{30D4E5AD-AF1F-48AC-B835-72C585F13CA2}" type="presParOf" srcId="{B0369A03-A5C9-459F-8B3D-802CD955B9DA}" destId="{CFA6423D-B2B9-4D3E-A870-0902145428F9}" srcOrd="0" destOrd="0" presId="urn:microsoft.com/office/officeart/2005/8/layout/cycle2"/>
    <dgm:cxn modelId="{F5C1DEDA-C6A0-4F6B-AD6D-2A525254D34F}" type="presParOf" srcId="{B0369A03-A5C9-459F-8B3D-802CD955B9DA}" destId="{81C33DB8-1411-4C2C-9F9C-34B39A4EAC0B}" srcOrd="1" destOrd="0" presId="urn:microsoft.com/office/officeart/2005/8/layout/cycle2"/>
    <dgm:cxn modelId="{1A311A67-D451-4FA4-9BDE-21620ADEBA73}" type="presParOf" srcId="{81C33DB8-1411-4C2C-9F9C-34B39A4EAC0B}" destId="{D78D1675-22D7-48DD-886F-924574BFC25C}" srcOrd="0" destOrd="0" presId="urn:microsoft.com/office/officeart/2005/8/layout/cycle2"/>
    <dgm:cxn modelId="{63E4185D-438C-4BF5-B194-CCB49361C98D}" type="presParOf" srcId="{B0369A03-A5C9-459F-8B3D-802CD955B9DA}" destId="{577F6C83-0557-4689-87DD-CBABFC8AB384}" srcOrd="2" destOrd="0" presId="urn:microsoft.com/office/officeart/2005/8/layout/cycle2"/>
    <dgm:cxn modelId="{AE063D89-FABF-4820-9FC4-8AA0133E03EB}" type="presParOf" srcId="{B0369A03-A5C9-459F-8B3D-802CD955B9DA}" destId="{875A0330-3BB9-450A-AB32-21582624CDE9}" srcOrd="3" destOrd="0" presId="urn:microsoft.com/office/officeart/2005/8/layout/cycle2"/>
    <dgm:cxn modelId="{B3A854AD-B6FF-4231-99E2-74F748F5FA86}" type="presParOf" srcId="{875A0330-3BB9-450A-AB32-21582624CDE9}" destId="{055B3FA7-DC6B-485D-931D-6ADB5EC023F0}" srcOrd="0" destOrd="0" presId="urn:microsoft.com/office/officeart/2005/8/layout/cycle2"/>
    <dgm:cxn modelId="{38F18F27-929C-4FD2-91E7-CAD37ADE6ACC}" type="presParOf" srcId="{B0369A03-A5C9-459F-8B3D-802CD955B9DA}" destId="{A0565A04-1148-47E0-AC2D-5D0DD173A022}" srcOrd="4" destOrd="0" presId="urn:microsoft.com/office/officeart/2005/8/layout/cycle2"/>
    <dgm:cxn modelId="{A34BC99B-C0D4-4BD0-AB46-C589C836A307}" type="presParOf" srcId="{B0369A03-A5C9-459F-8B3D-802CD955B9DA}" destId="{9FEED026-447F-4FE8-8EC1-EC0671CEA712}" srcOrd="5" destOrd="0" presId="urn:microsoft.com/office/officeart/2005/8/layout/cycle2"/>
    <dgm:cxn modelId="{51044FB3-0E8A-4755-B673-123B4FF844B4}" type="presParOf" srcId="{9FEED026-447F-4FE8-8EC1-EC0671CEA712}" destId="{259C1769-6FF0-4CE2-B2E7-6C78184ECBDB}" srcOrd="0" destOrd="0" presId="urn:microsoft.com/office/officeart/2005/8/layout/cycle2"/>
    <dgm:cxn modelId="{06188EF1-6934-43E6-87FB-622D57BEAE7E}" type="presParOf" srcId="{B0369A03-A5C9-459F-8B3D-802CD955B9DA}" destId="{14253DDE-F626-423D-921A-9E376D1C620D}" srcOrd="6" destOrd="0" presId="urn:microsoft.com/office/officeart/2005/8/layout/cycle2"/>
    <dgm:cxn modelId="{664E3102-A677-4661-95E3-CE3420F16F1D}" type="presParOf" srcId="{B0369A03-A5C9-459F-8B3D-802CD955B9DA}" destId="{E5CE5A3B-F78D-43C3-A611-A93DCC1DFA93}" srcOrd="7" destOrd="0" presId="urn:microsoft.com/office/officeart/2005/8/layout/cycle2"/>
    <dgm:cxn modelId="{01021668-7770-48D4-B4AA-F7FB2028C66E}" type="presParOf" srcId="{E5CE5A3B-F78D-43C3-A611-A93DCC1DFA93}" destId="{4D409CB8-F610-48E0-8D91-E5849EB1C67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A6423D-B2B9-4D3E-A870-0902145428F9}">
      <dsp:nvSpPr>
        <dsp:cNvPr id="0" name=""/>
        <dsp:cNvSpPr/>
      </dsp:nvSpPr>
      <dsp:spPr>
        <a:xfrm>
          <a:off x="2670929" y="1005"/>
          <a:ext cx="1268490" cy="12684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Uncovering Goals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Align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Define</a:t>
          </a:r>
        </a:p>
      </dsp:txBody>
      <dsp:txXfrm>
        <a:off x="2856695" y="186771"/>
        <a:ext cx="896958" cy="896958"/>
      </dsp:txXfrm>
    </dsp:sp>
    <dsp:sp modelId="{81C33DB8-1411-4C2C-9F9C-34B39A4EAC0B}">
      <dsp:nvSpPr>
        <dsp:cNvPr id="0" name=""/>
        <dsp:cNvSpPr/>
      </dsp:nvSpPr>
      <dsp:spPr>
        <a:xfrm rot="2700000">
          <a:off x="3803147" y="1087432"/>
          <a:ext cx="336534" cy="4281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817932" y="1137360"/>
        <a:ext cx="235574" cy="256869"/>
      </dsp:txXfrm>
    </dsp:sp>
    <dsp:sp modelId="{577F6C83-0557-4689-87DD-CBABFC8AB384}">
      <dsp:nvSpPr>
        <dsp:cNvPr id="0" name=""/>
        <dsp:cNvSpPr/>
      </dsp:nvSpPr>
      <dsp:spPr>
        <a:xfrm>
          <a:off x="4016879" y="1346954"/>
          <a:ext cx="1268490" cy="12684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Strategic Planning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Prioritize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Strategize</a:t>
          </a:r>
        </a:p>
      </dsp:txBody>
      <dsp:txXfrm>
        <a:off x="4202645" y="1532720"/>
        <a:ext cx="896958" cy="896958"/>
      </dsp:txXfrm>
    </dsp:sp>
    <dsp:sp modelId="{875A0330-3BB9-450A-AB32-21582624CDE9}">
      <dsp:nvSpPr>
        <dsp:cNvPr id="0" name=""/>
        <dsp:cNvSpPr/>
      </dsp:nvSpPr>
      <dsp:spPr>
        <a:xfrm rot="8100000">
          <a:off x="3816617" y="2433382"/>
          <a:ext cx="336534" cy="4281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902792" y="2483310"/>
        <a:ext cx="235574" cy="256869"/>
      </dsp:txXfrm>
    </dsp:sp>
    <dsp:sp modelId="{A0565A04-1148-47E0-AC2D-5D0DD173A022}">
      <dsp:nvSpPr>
        <dsp:cNvPr id="0" name=""/>
        <dsp:cNvSpPr/>
      </dsp:nvSpPr>
      <dsp:spPr>
        <a:xfrm>
          <a:off x="2670929" y="2692904"/>
          <a:ext cx="1268490" cy="12684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Taking Action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Mobilize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Monitor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Refine</a:t>
          </a:r>
        </a:p>
      </dsp:txBody>
      <dsp:txXfrm>
        <a:off x="2856695" y="2878670"/>
        <a:ext cx="896958" cy="896958"/>
      </dsp:txXfrm>
    </dsp:sp>
    <dsp:sp modelId="{9FEED026-447F-4FE8-8EC1-EC0671CEA712}">
      <dsp:nvSpPr>
        <dsp:cNvPr id="0" name=""/>
        <dsp:cNvSpPr/>
      </dsp:nvSpPr>
      <dsp:spPr>
        <a:xfrm rot="13500000">
          <a:off x="2470667" y="2446852"/>
          <a:ext cx="336534" cy="4281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2556842" y="2568170"/>
        <a:ext cx="235574" cy="256869"/>
      </dsp:txXfrm>
    </dsp:sp>
    <dsp:sp modelId="{14253DDE-F626-423D-921A-9E376D1C620D}">
      <dsp:nvSpPr>
        <dsp:cNvPr id="0" name=""/>
        <dsp:cNvSpPr/>
      </dsp:nvSpPr>
      <dsp:spPr>
        <a:xfrm>
          <a:off x="1324980" y="1346954"/>
          <a:ext cx="1268490" cy="12684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Evaluating Attainment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Document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Next Steps</a:t>
          </a:r>
        </a:p>
      </dsp:txBody>
      <dsp:txXfrm>
        <a:off x="1510746" y="1532720"/>
        <a:ext cx="896958" cy="896958"/>
      </dsp:txXfrm>
    </dsp:sp>
    <dsp:sp modelId="{E5CE5A3B-F78D-43C3-A611-A93DCC1DFA93}">
      <dsp:nvSpPr>
        <dsp:cNvPr id="0" name=""/>
        <dsp:cNvSpPr/>
      </dsp:nvSpPr>
      <dsp:spPr>
        <a:xfrm rot="18900000">
          <a:off x="2457198" y="1100902"/>
          <a:ext cx="336534" cy="4281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471983" y="1222220"/>
        <a:ext cx="235574" cy="256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2011-08-18T00:00:00Z</dcterms:created>
  <dcterms:modified xsi:type="dcterms:W3CDTF">2011-08-18T02:13:00Z</dcterms:modified>
</cp:coreProperties>
</file>