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0" w:rsidRDefault="004528B0" w:rsidP="00327A7F">
      <w:pPr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Principal Name__</w:t>
      </w:r>
      <w:r w:rsidR="00327A7F">
        <w:rPr>
          <w:b/>
          <w:sz w:val="32"/>
        </w:rPr>
        <w:t>___</w:t>
      </w:r>
      <w:r>
        <w:rPr>
          <w:b/>
          <w:sz w:val="32"/>
        </w:rPr>
        <w:t>___________________________</w:t>
      </w:r>
    </w:p>
    <w:p w:rsidR="004528B0" w:rsidRDefault="004528B0">
      <w:pPr>
        <w:rPr>
          <w:b/>
          <w:sz w:val="32"/>
        </w:rPr>
      </w:pPr>
    </w:p>
    <w:p w:rsidR="004528B0" w:rsidRDefault="004528B0">
      <w:pPr>
        <w:rPr>
          <w:b/>
          <w:sz w:val="32"/>
        </w:rPr>
      </w:pPr>
      <w:r>
        <w:rPr>
          <w:b/>
          <w:sz w:val="32"/>
        </w:rPr>
        <w:t>This process includes:</w:t>
      </w:r>
    </w:p>
    <w:p w:rsidR="004528B0" w:rsidRDefault="004528B0" w:rsidP="004528B0">
      <w:pPr>
        <w:pStyle w:val="ListParagraph"/>
        <w:numPr>
          <w:ilvl w:val="0"/>
          <w:numId w:val="10"/>
        </w:numPr>
      </w:pPr>
      <w:r>
        <w:t>Pre-planning meeting (late Summer/early fall) with focus on establishing evidence binder targets</w:t>
      </w:r>
    </w:p>
    <w:p w:rsidR="004528B0" w:rsidRPr="004528B0" w:rsidRDefault="004528B0" w:rsidP="004528B0">
      <w:pPr>
        <w:pStyle w:val="ListParagraph"/>
        <w:numPr>
          <w:ilvl w:val="0"/>
          <w:numId w:val="10"/>
        </w:numPr>
        <w:rPr>
          <w:b/>
          <w:sz w:val="32"/>
        </w:rPr>
      </w:pPr>
      <w:r>
        <w:t>Quarterly meetings with supervisor to review evidence</w:t>
      </w:r>
    </w:p>
    <w:p w:rsidR="004528B0" w:rsidRDefault="004528B0">
      <w:pPr>
        <w:rPr>
          <w:b/>
          <w:sz w:val="32"/>
        </w:rPr>
      </w:pPr>
    </w:p>
    <w:p w:rsidR="00080941" w:rsidRPr="00816374" w:rsidRDefault="00816374">
      <w:pPr>
        <w:rPr>
          <w:b/>
          <w:sz w:val="32"/>
        </w:rPr>
      </w:pPr>
      <w:r>
        <w:rPr>
          <w:b/>
          <w:sz w:val="32"/>
        </w:rPr>
        <w:t xml:space="preserve">Standard 1:  </w:t>
      </w:r>
      <w:r w:rsidR="00080941" w:rsidRPr="00816374">
        <w:rPr>
          <w:b/>
          <w:sz w:val="32"/>
        </w:rPr>
        <w:t>Facilitating the development, articulation, implementation, and stewardship of a vision of learning that is shared an</w:t>
      </w:r>
      <w:r w:rsidR="00D77AFE">
        <w:rPr>
          <w:b/>
          <w:sz w:val="32"/>
        </w:rPr>
        <w:t>d supported by all stakeholders</w:t>
      </w:r>
    </w:p>
    <w:p w:rsidR="00080941" w:rsidRDefault="00080941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2570"/>
        <w:gridCol w:w="598"/>
        <w:gridCol w:w="3720"/>
        <w:gridCol w:w="1999"/>
      </w:tblGrid>
      <w:tr w:rsidR="00E52AAF">
        <w:tc>
          <w:tcPr>
            <w:tcW w:w="2570" w:type="dxa"/>
          </w:tcPr>
          <w:p w:rsidR="00E52AAF" w:rsidRDefault="00E52AAF" w:rsidP="00816374">
            <w:r>
              <w:t>Function/Performance Indicator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E52AAF" w:rsidRDefault="00E52AAF" w:rsidP="00816374">
            <w:r>
              <w:t xml:space="preserve">Evidence </w:t>
            </w:r>
          </w:p>
        </w:tc>
        <w:tc>
          <w:tcPr>
            <w:tcW w:w="1999" w:type="dxa"/>
          </w:tcPr>
          <w:p w:rsidR="00E52AAF" w:rsidRDefault="00E52AAF" w:rsidP="00816374">
            <w:r>
              <w:t>Time</w:t>
            </w:r>
            <w:r w:rsidR="004528B0">
              <w:t>line</w:t>
            </w:r>
          </w:p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Collaboratively develop and implement a shared vision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D77AFE" w:rsidRDefault="00D77AFE" w:rsidP="00816374">
            <w:r>
              <w:t>Grade level goals</w:t>
            </w:r>
          </w:p>
          <w:p w:rsidR="00E52AAF" w:rsidRDefault="00D77AFE" w:rsidP="00816374">
            <w:r>
              <w:t>Staff meeting agendas</w:t>
            </w:r>
          </w:p>
        </w:tc>
        <w:tc>
          <w:tcPr>
            <w:tcW w:w="1999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Collect and use data to identify goals, assess organizational effectiveness, and promote organizational learning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487FD8" w:rsidRDefault="00487FD8" w:rsidP="00816374">
            <w:r>
              <w:t>Data Analy</w:t>
            </w:r>
            <w:r w:rsidR="004528B0">
              <w:t>s</w:t>
            </w:r>
            <w:r>
              <w:t>is:</w:t>
            </w:r>
          </w:p>
          <w:p w:rsidR="00487FD8" w:rsidRDefault="00487FD8" w:rsidP="00816374">
            <w:r>
              <w:t>3-8 Assessments</w:t>
            </w:r>
          </w:p>
          <w:p w:rsidR="00487FD8" w:rsidRDefault="00487FD8" w:rsidP="00816374">
            <w:r>
              <w:t>Regents</w:t>
            </w:r>
          </w:p>
          <w:p w:rsidR="00487FD8" w:rsidRDefault="00487FD8" w:rsidP="00816374">
            <w:r>
              <w:t>Universal Screening Measure</w:t>
            </w:r>
          </w:p>
          <w:p w:rsidR="00487FD8" w:rsidRDefault="00487FD8" w:rsidP="00816374"/>
          <w:p w:rsidR="00487FD8" w:rsidRDefault="00487FD8" w:rsidP="00816374">
            <w:r>
              <w:t>Meeting Agenda/Logs</w:t>
            </w:r>
          </w:p>
          <w:p w:rsidR="00E52AAF" w:rsidRDefault="00E52AAF" w:rsidP="00816374"/>
        </w:tc>
        <w:tc>
          <w:tcPr>
            <w:tcW w:w="1999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Create and implement plans to achieve goals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487FD8" w:rsidRDefault="00487FD8" w:rsidP="00816374">
            <w:r>
              <w:t>RTI notes</w:t>
            </w:r>
          </w:p>
          <w:p w:rsidR="00487FD8" w:rsidRDefault="00487FD8" w:rsidP="00816374">
            <w:r>
              <w:t>PBIS notes</w:t>
            </w:r>
          </w:p>
          <w:p w:rsidR="00E52AAF" w:rsidRDefault="00487FD8" w:rsidP="00816374">
            <w:r>
              <w:t>Interim assessments results</w:t>
            </w:r>
          </w:p>
        </w:tc>
        <w:tc>
          <w:tcPr>
            <w:tcW w:w="1999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Promote continuous and sustainable improvement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487FD8" w:rsidRDefault="00487FD8" w:rsidP="00816374">
            <w:r>
              <w:t>Professional Development Plan</w:t>
            </w:r>
          </w:p>
          <w:p w:rsidR="00E52AAF" w:rsidRDefault="00487FD8" w:rsidP="00816374">
            <w:r>
              <w:t>Presentation list</w:t>
            </w:r>
          </w:p>
        </w:tc>
        <w:tc>
          <w:tcPr>
            <w:tcW w:w="1999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Monitor and evaluate progress and revise plans</w:t>
            </w:r>
          </w:p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E52AAF" w:rsidRDefault="00E52AAF" w:rsidP="00816374"/>
        </w:tc>
        <w:tc>
          <w:tcPr>
            <w:tcW w:w="1999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/>
        </w:tc>
        <w:tc>
          <w:tcPr>
            <w:tcW w:w="598" w:type="dxa"/>
          </w:tcPr>
          <w:p w:rsidR="00E52AAF" w:rsidRDefault="00E52AAF" w:rsidP="00816374"/>
        </w:tc>
        <w:tc>
          <w:tcPr>
            <w:tcW w:w="3720" w:type="dxa"/>
          </w:tcPr>
          <w:p w:rsidR="00E52AAF" w:rsidRDefault="00E52AAF" w:rsidP="00816374"/>
        </w:tc>
        <w:tc>
          <w:tcPr>
            <w:tcW w:w="1999" w:type="dxa"/>
          </w:tcPr>
          <w:p w:rsidR="00E52AAF" w:rsidRDefault="00E52AAF" w:rsidP="00816374"/>
        </w:tc>
      </w:tr>
    </w:tbl>
    <w:p w:rsidR="00080941" w:rsidRDefault="00080941"/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080941" w:rsidRPr="00816374" w:rsidRDefault="00080941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  <w:r>
        <w:rPr>
          <w:b/>
          <w:sz w:val="32"/>
        </w:rPr>
        <w:t xml:space="preserve">Standard 2:  </w:t>
      </w:r>
      <w:r w:rsidR="00080941" w:rsidRPr="00816374">
        <w:rPr>
          <w:b/>
          <w:sz w:val="32"/>
        </w:rPr>
        <w:t>Advocating, nurturing, and sustaining a school culture and instructional program conducive to student learning and staff professional growth.</w:t>
      </w:r>
    </w:p>
    <w:p w:rsidR="00816374" w:rsidRDefault="00816374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</w:p>
    <w:p w:rsidR="00080941" w:rsidRPr="00816374" w:rsidRDefault="00080941">
      <w:pPr>
        <w:rPr>
          <w:b/>
          <w:sz w:val="32"/>
        </w:rPr>
      </w:pPr>
    </w:p>
    <w:p w:rsidR="00080941" w:rsidRDefault="00080941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2600"/>
        <w:gridCol w:w="748"/>
        <w:gridCol w:w="3780"/>
        <w:gridCol w:w="1728"/>
      </w:tblGrid>
      <w:tr w:rsidR="00E52AAF">
        <w:tc>
          <w:tcPr>
            <w:tcW w:w="2600" w:type="dxa"/>
          </w:tcPr>
          <w:p w:rsidR="00E52AAF" w:rsidRDefault="00E52AAF" w:rsidP="00816374">
            <w:r>
              <w:t>Function/Performance Indicator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E52AAF" w:rsidP="00816374">
            <w:r>
              <w:t>Evidence</w:t>
            </w:r>
          </w:p>
        </w:tc>
        <w:tc>
          <w:tcPr>
            <w:tcW w:w="1728" w:type="dxa"/>
          </w:tcPr>
          <w:p w:rsidR="00E52AAF" w:rsidRDefault="00E52AAF" w:rsidP="00816374">
            <w:r>
              <w:t>Time</w:t>
            </w:r>
            <w:r w:rsidR="004528B0">
              <w:t>line</w:t>
            </w:r>
          </w:p>
        </w:tc>
      </w:tr>
      <w:tr w:rsidR="00E52AAF">
        <w:tc>
          <w:tcPr>
            <w:tcW w:w="2600" w:type="dxa"/>
          </w:tcPr>
          <w:p w:rsidR="00E52AAF" w:rsidRDefault="00E52AAF" w:rsidP="00816374">
            <w:r>
              <w:t xml:space="preserve">Nurture and sustain a culture of collaboration, trust, learning, and high </w:t>
            </w:r>
            <w:proofErr w:type="spellStart"/>
            <w:r>
              <w:t>expections</w:t>
            </w:r>
            <w:proofErr w:type="spellEnd"/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Meeting minutes &amp; agendas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School Climate surveys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Sources of Strength</w:t>
            </w:r>
          </w:p>
          <w:p w:rsidR="00E52AAF" w:rsidRDefault="00E52AAF" w:rsidP="00816374"/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Pr="00B70C78" w:rsidRDefault="00E52AAF" w:rsidP="00816374">
            <w:pPr>
              <w:rPr>
                <w:b/>
              </w:rPr>
            </w:pPr>
            <w:r w:rsidRPr="00B70C78">
              <w:rPr>
                <w:b/>
              </w:rPr>
              <w:t>Create a comprehensive, rigorous, and coherent curricular program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3F4022" w:rsidRDefault="00487FD8" w:rsidP="003F4022">
            <w:pPr>
              <w:pStyle w:val="ListParagraph"/>
              <w:numPr>
                <w:ilvl w:val="0"/>
                <w:numId w:val="2"/>
              </w:numPr>
            </w:pPr>
            <w:r>
              <w:t>Curriculum Maps</w:t>
            </w:r>
          </w:p>
          <w:p w:rsidR="00E52AAF" w:rsidRDefault="003F4022" w:rsidP="003F4022">
            <w:pPr>
              <w:pStyle w:val="ListParagraph"/>
              <w:numPr>
                <w:ilvl w:val="0"/>
                <w:numId w:val="2"/>
              </w:numPr>
            </w:pPr>
            <w:r>
              <w:t>Department meetings</w:t>
            </w:r>
          </w:p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Pr="00B70C78" w:rsidRDefault="00E52AAF" w:rsidP="00816374">
            <w:pPr>
              <w:rPr>
                <w:b/>
              </w:rPr>
            </w:pPr>
            <w:r w:rsidRPr="00B70C78">
              <w:rPr>
                <w:b/>
              </w:rPr>
              <w:t>Develop assessment and accountability systems to monitor student progress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3F4022" w:rsidP="003F4022">
            <w:pPr>
              <w:pStyle w:val="ListParagraph"/>
              <w:numPr>
                <w:ilvl w:val="0"/>
                <w:numId w:val="3"/>
              </w:numPr>
            </w:pPr>
            <w:r>
              <w:t>RTI meeting notes</w:t>
            </w:r>
          </w:p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Pr="00B70C78" w:rsidRDefault="00E52AAF" w:rsidP="00816374">
            <w:pPr>
              <w:rPr>
                <w:b/>
              </w:rPr>
            </w:pPr>
            <w:r w:rsidRPr="00B70C78">
              <w:rPr>
                <w:b/>
              </w:rPr>
              <w:t>Maximize time spent on quality instruction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3F4022" w:rsidP="003F4022">
            <w:pPr>
              <w:pStyle w:val="ListParagraph"/>
              <w:numPr>
                <w:ilvl w:val="0"/>
                <w:numId w:val="3"/>
              </w:numPr>
            </w:pPr>
            <w:r>
              <w:t>Master Schedule</w:t>
            </w:r>
          </w:p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Pr="00B70C78" w:rsidRDefault="00E52AAF" w:rsidP="00816374">
            <w:pPr>
              <w:rPr>
                <w:b/>
              </w:rPr>
            </w:pPr>
            <w:r w:rsidRPr="00B70C78">
              <w:rPr>
                <w:b/>
              </w:rPr>
              <w:t>Promote the use of the most effective and appropriate technologies to support teaching and learning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3F4022" w:rsidRDefault="003F4022" w:rsidP="003F4022">
            <w:pPr>
              <w:pStyle w:val="ListParagraph"/>
              <w:numPr>
                <w:ilvl w:val="0"/>
                <w:numId w:val="3"/>
              </w:numPr>
            </w:pPr>
            <w:r>
              <w:t>Tech plan</w:t>
            </w:r>
          </w:p>
          <w:p w:rsidR="003F4022" w:rsidRDefault="003F4022" w:rsidP="003F4022">
            <w:pPr>
              <w:pStyle w:val="ListParagraph"/>
              <w:numPr>
                <w:ilvl w:val="0"/>
                <w:numId w:val="3"/>
              </w:numPr>
            </w:pPr>
            <w:r>
              <w:t>Professional Development Plan</w:t>
            </w:r>
          </w:p>
          <w:p w:rsidR="00E52AAF" w:rsidRDefault="003F4022" w:rsidP="003F4022">
            <w:pPr>
              <w:pStyle w:val="ListParagraph"/>
              <w:numPr>
                <w:ilvl w:val="0"/>
                <w:numId w:val="3"/>
              </w:numPr>
            </w:pPr>
            <w:r>
              <w:t>Participation during In-service</w:t>
            </w:r>
          </w:p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Pr="00B70C78" w:rsidRDefault="00E52AAF" w:rsidP="00816374">
            <w:pPr>
              <w:rPr>
                <w:b/>
              </w:rPr>
            </w:pPr>
            <w:r w:rsidRPr="00B70C78">
              <w:rPr>
                <w:b/>
              </w:rPr>
              <w:t>Monitor and evaluate the impact of the instructional program</w:t>
            </w:r>
          </w:p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3F4022" w:rsidRDefault="003F4022" w:rsidP="003F4022">
            <w:pPr>
              <w:pStyle w:val="ListParagraph"/>
              <w:numPr>
                <w:ilvl w:val="0"/>
                <w:numId w:val="4"/>
              </w:numPr>
            </w:pPr>
            <w:r>
              <w:t>Analysis of Regents &amp; 3-8 Assessments</w:t>
            </w:r>
          </w:p>
          <w:p w:rsidR="00E52AAF" w:rsidRDefault="003F4022" w:rsidP="003F4022">
            <w:pPr>
              <w:pStyle w:val="ListParagraph"/>
              <w:numPr>
                <w:ilvl w:val="0"/>
                <w:numId w:val="4"/>
              </w:numPr>
            </w:pPr>
            <w:r>
              <w:t>Data Meetings</w:t>
            </w:r>
          </w:p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Default="00E52AAF" w:rsidP="00816374"/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E52AAF" w:rsidP="00816374"/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Default="00E52AAF" w:rsidP="00816374"/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E52AAF" w:rsidP="00816374"/>
        </w:tc>
        <w:tc>
          <w:tcPr>
            <w:tcW w:w="1728" w:type="dxa"/>
          </w:tcPr>
          <w:p w:rsidR="00E52AAF" w:rsidRDefault="00E52AAF" w:rsidP="00816374"/>
        </w:tc>
      </w:tr>
      <w:tr w:rsidR="00E52AAF">
        <w:tc>
          <w:tcPr>
            <w:tcW w:w="2600" w:type="dxa"/>
          </w:tcPr>
          <w:p w:rsidR="00E52AAF" w:rsidRDefault="00E52AAF" w:rsidP="00816374"/>
        </w:tc>
        <w:tc>
          <w:tcPr>
            <w:tcW w:w="748" w:type="dxa"/>
          </w:tcPr>
          <w:p w:rsidR="00E52AAF" w:rsidRDefault="00E52AAF" w:rsidP="00816374"/>
        </w:tc>
        <w:tc>
          <w:tcPr>
            <w:tcW w:w="3780" w:type="dxa"/>
          </w:tcPr>
          <w:p w:rsidR="00E52AAF" w:rsidRDefault="00E52AAF" w:rsidP="00816374"/>
        </w:tc>
        <w:tc>
          <w:tcPr>
            <w:tcW w:w="1728" w:type="dxa"/>
          </w:tcPr>
          <w:p w:rsidR="00E52AAF" w:rsidRDefault="00E52AAF" w:rsidP="00816374"/>
        </w:tc>
      </w:tr>
    </w:tbl>
    <w:p w:rsidR="00080941" w:rsidRDefault="00080941"/>
    <w:p w:rsidR="00080941" w:rsidRDefault="00080941"/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  <w:r>
        <w:rPr>
          <w:b/>
          <w:sz w:val="32"/>
        </w:rPr>
        <w:lastRenderedPageBreak/>
        <w:t xml:space="preserve">Standard 3:  </w:t>
      </w:r>
      <w:r w:rsidR="00080941" w:rsidRPr="00816374">
        <w:rPr>
          <w:b/>
          <w:sz w:val="32"/>
        </w:rPr>
        <w:t>Ensuring management of the organization, operation, and resources for a safe, efficient, and effective learning environment</w:t>
      </w:r>
    </w:p>
    <w:p w:rsidR="00080941" w:rsidRPr="00816374" w:rsidRDefault="00080941">
      <w:pPr>
        <w:rPr>
          <w:b/>
          <w:sz w:val="32"/>
        </w:rPr>
      </w:pPr>
    </w:p>
    <w:p w:rsidR="00080941" w:rsidRDefault="00080941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2570"/>
        <w:gridCol w:w="1993"/>
        <w:gridCol w:w="2535"/>
        <w:gridCol w:w="1993"/>
      </w:tblGrid>
      <w:tr w:rsidR="00E52AAF">
        <w:tc>
          <w:tcPr>
            <w:tcW w:w="2555" w:type="dxa"/>
          </w:tcPr>
          <w:p w:rsidR="00E52AAF" w:rsidRDefault="00E52AAF" w:rsidP="00816374">
            <w:r>
              <w:t>Function/Performance Indicator</w:t>
            </w:r>
          </w:p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E52AAF" w:rsidRDefault="00E52AAF" w:rsidP="00816374">
            <w:r>
              <w:t>Evidence</w:t>
            </w:r>
          </w:p>
        </w:tc>
        <w:tc>
          <w:tcPr>
            <w:tcW w:w="1993" w:type="dxa"/>
          </w:tcPr>
          <w:p w:rsidR="00E52AAF" w:rsidRDefault="00E52AAF" w:rsidP="00816374">
            <w:r>
              <w:t>Time</w:t>
            </w:r>
            <w:r w:rsidR="004528B0">
              <w:t>line</w:t>
            </w:r>
          </w:p>
        </w:tc>
      </w:tr>
      <w:tr w:rsidR="00E52AAF">
        <w:tc>
          <w:tcPr>
            <w:tcW w:w="2555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Obtain, allocate, align, and efficiently utilize human, fiscal, and technological resources</w:t>
            </w:r>
          </w:p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3F4022" w:rsidRDefault="003F4022" w:rsidP="00816374">
            <w:r>
              <w:t>Budget Plan</w:t>
            </w:r>
          </w:p>
          <w:p w:rsidR="003F4022" w:rsidRDefault="003F4022" w:rsidP="00816374">
            <w:r>
              <w:t>Grants</w:t>
            </w:r>
          </w:p>
          <w:p w:rsidR="00E52AAF" w:rsidRDefault="003F4022" w:rsidP="00816374">
            <w:r>
              <w:t>Technology Plan</w:t>
            </w:r>
          </w:p>
        </w:tc>
        <w:tc>
          <w:tcPr>
            <w:tcW w:w="1993" w:type="dxa"/>
          </w:tcPr>
          <w:p w:rsidR="00E52AAF" w:rsidRDefault="00E52AAF" w:rsidP="00816374"/>
        </w:tc>
      </w:tr>
      <w:tr w:rsidR="00E52AAF">
        <w:tc>
          <w:tcPr>
            <w:tcW w:w="2555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Promote and protect the welfare and safety of students and staff</w:t>
            </w:r>
          </w:p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3F4022" w:rsidRDefault="003F4022" w:rsidP="00816374">
            <w:r>
              <w:t>School Safety Plan</w:t>
            </w:r>
          </w:p>
          <w:p w:rsidR="00E52AAF" w:rsidRDefault="003F4022" w:rsidP="00816374">
            <w:r>
              <w:t xml:space="preserve">PBIS </w:t>
            </w:r>
          </w:p>
        </w:tc>
        <w:tc>
          <w:tcPr>
            <w:tcW w:w="1993" w:type="dxa"/>
          </w:tcPr>
          <w:p w:rsidR="00E52AAF" w:rsidRDefault="00E52AAF" w:rsidP="00816374"/>
        </w:tc>
      </w:tr>
      <w:tr w:rsidR="00E52AAF">
        <w:tc>
          <w:tcPr>
            <w:tcW w:w="2555" w:type="dxa"/>
          </w:tcPr>
          <w:p w:rsidR="00E52AAF" w:rsidRDefault="00E52AAF" w:rsidP="00816374">
            <w:r>
              <w:t>Develop the capacity for distributed leadership</w:t>
            </w:r>
          </w:p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3F4022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Committee notes and participation</w:t>
            </w:r>
          </w:p>
          <w:p w:rsidR="003F4022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Department note</w:t>
            </w:r>
          </w:p>
          <w:p w:rsidR="003F4022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Shared Decision Making notes</w:t>
            </w:r>
          </w:p>
          <w:p w:rsidR="00E52AAF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Curriculum Steering</w:t>
            </w:r>
          </w:p>
        </w:tc>
        <w:tc>
          <w:tcPr>
            <w:tcW w:w="1993" w:type="dxa"/>
          </w:tcPr>
          <w:p w:rsidR="00E52AAF" w:rsidRDefault="00E52AAF" w:rsidP="00816374"/>
        </w:tc>
      </w:tr>
      <w:tr w:rsidR="00E52AAF">
        <w:tc>
          <w:tcPr>
            <w:tcW w:w="2555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Ensure teacher and organizational time is focused to support quality instruction and student learning</w:t>
            </w:r>
          </w:p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E52AAF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Master Schedule</w:t>
            </w:r>
          </w:p>
        </w:tc>
        <w:tc>
          <w:tcPr>
            <w:tcW w:w="1993" w:type="dxa"/>
          </w:tcPr>
          <w:p w:rsidR="00E52AAF" w:rsidRDefault="00E52AAF" w:rsidP="00816374"/>
        </w:tc>
      </w:tr>
      <w:tr w:rsidR="00E52AAF">
        <w:tc>
          <w:tcPr>
            <w:tcW w:w="2555" w:type="dxa"/>
          </w:tcPr>
          <w:p w:rsidR="00E52AAF" w:rsidRDefault="00E52AAF" w:rsidP="00816374"/>
        </w:tc>
        <w:tc>
          <w:tcPr>
            <w:tcW w:w="1993" w:type="dxa"/>
          </w:tcPr>
          <w:p w:rsidR="00E52AAF" w:rsidRDefault="00E52AAF" w:rsidP="00816374"/>
        </w:tc>
        <w:tc>
          <w:tcPr>
            <w:tcW w:w="2315" w:type="dxa"/>
          </w:tcPr>
          <w:p w:rsidR="00E52AAF" w:rsidRDefault="00E52AAF" w:rsidP="00816374"/>
        </w:tc>
        <w:tc>
          <w:tcPr>
            <w:tcW w:w="1993" w:type="dxa"/>
          </w:tcPr>
          <w:p w:rsidR="00E52AAF" w:rsidRDefault="00E52AAF" w:rsidP="00816374"/>
        </w:tc>
      </w:tr>
    </w:tbl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080941" w:rsidRDefault="00080941"/>
    <w:p w:rsidR="00080941" w:rsidRDefault="00080941"/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  <w:r>
        <w:rPr>
          <w:b/>
          <w:sz w:val="32"/>
        </w:rPr>
        <w:lastRenderedPageBreak/>
        <w:t xml:space="preserve">Standard 4:  </w:t>
      </w:r>
      <w:r w:rsidR="00080941" w:rsidRPr="00816374">
        <w:rPr>
          <w:b/>
          <w:sz w:val="32"/>
        </w:rPr>
        <w:t>Collaborating with faculty and community members, responding to diverse community interests and needs, and mobilizing community resources</w:t>
      </w:r>
    </w:p>
    <w:p w:rsidR="00816374" w:rsidRDefault="00816374">
      <w:pPr>
        <w:rPr>
          <w:b/>
          <w:sz w:val="32"/>
        </w:rPr>
      </w:pPr>
    </w:p>
    <w:p w:rsidR="00080941" w:rsidRPr="00816374" w:rsidRDefault="00080941">
      <w:pPr>
        <w:rPr>
          <w:b/>
          <w:sz w:val="32"/>
        </w:rPr>
      </w:pPr>
    </w:p>
    <w:p w:rsidR="00080941" w:rsidRDefault="00080941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2570"/>
        <w:gridCol w:w="778"/>
        <w:gridCol w:w="3542"/>
        <w:gridCol w:w="2000"/>
      </w:tblGrid>
      <w:tr w:rsidR="00E52AAF">
        <w:tc>
          <w:tcPr>
            <w:tcW w:w="2570" w:type="dxa"/>
          </w:tcPr>
          <w:p w:rsidR="00E52AAF" w:rsidRPr="00E97748" w:rsidRDefault="00E52AAF" w:rsidP="00816374">
            <w:pPr>
              <w:rPr>
                <w:b/>
              </w:rPr>
            </w:pPr>
            <w:r>
              <w:t>Function/Performance Indicator</w:t>
            </w:r>
          </w:p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E52AAF" w:rsidRDefault="00E52AAF" w:rsidP="00816374">
            <w:r>
              <w:t>Evidence</w:t>
            </w:r>
          </w:p>
        </w:tc>
        <w:tc>
          <w:tcPr>
            <w:tcW w:w="2000" w:type="dxa"/>
          </w:tcPr>
          <w:p w:rsidR="00E52AAF" w:rsidRDefault="00E52AAF" w:rsidP="00816374">
            <w:r>
              <w:t>Time</w:t>
            </w:r>
            <w:r w:rsidR="004528B0">
              <w:t>line</w:t>
            </w:r>
          </w:p>
        </w:tc>
      </w:tr>
      <w:tr w:rsidR="00E52AAF">
        <w:tc>
          <w:tcPr>
            <w:tcW w:w="2570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Collect and analyze data and information pertinent to the educational environment</w:t>
            </w:r>
          </w:p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E52AAF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3-8 and Regent data analysis w/ action plan</w:t>
            </w:r>
          </w:p>
        </w:tc>
        <w:tc>
          <w:tcPr>
            <w:tcW w:w="2000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>
            <w:r>
              <w:t>Promote understanding, appreciation, and use of the community’s diverse cultural, social, and intellectual resources</w:t>
            </w:r>
          </w:p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E52AAF" w:rsidRDefault="003F4022" w:rsidP="003F4022">
            <w:pPr>
              <w:pStyle w:val="ListParagraph"/>
              <w:numPr>
                <w:ilvl w:val="0"/>
                <w:numId w:val="5"/>
              </w:numPr>
            </w:pPr>
            <w:r>
              <w:t>Newsletters and promotional materials supporting outside agencies</w:t>
            </w:r>
          </w:p>
        </w:tc>
        <w:tc>
          <w:tcPr>
            <w:tcW w:w="2000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Build and sustain positive relationships with families and caregivers</w:t>
            </w:r>
          </w:p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3F4022" w:rsidRDefault="003F4022" w:rsidP="00496D04">
            <w:pPr>
              <w:pStyle w:val="ListParagraph"/>
              <w:numPr>
                <w:ilvl w:val="0"/>
                <w:numId w:val="5"/>
              </w:numPr>
            </w:pPr>
            <w:r>
              <w:t>Survey results</w:t>
            </w:r>
          </w:p>
          <w:p w:rsidR="00E52AAF" w:rsidRDefault="003F4022" w:rsidP="00496D04">
            <w:pPr>
              <w:pStyle w:val="ListParagraph"/>
              <w:numPr>
                <w:ilvl w:val="0"/>
                <w:numId w:val="5"/>
              </w:numPr>
            </w:pPr>
            <w:r>
              <w:t xml:space="preserve">Global Connect </w:t>
            </w:r>
            <w:r w:rsidR="00496D04">
              <w:t>services</w:t>
            </w:r>
          </w:p>
        </w:tc>
        <w:tc>
          <w:tcPr>
            <w:tcW w:w="2000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Build and sustain productive relationships with community partners</w:t>
            </w:r>
          </w:p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496D04" w:rsidRDefault="00496D04" w:rsidP="00496D04">
            <w:pPr>
              <w:pStyle w:val="ListParagraph"/>
              <w:numPr>
                <w:ilvl w:val="0"/>
                <w:numId w:val="6"/>
              </w:numPr>
            </w:pPr>
            <w:r>
              <w:t xml:space="preserve">Community Schools </w:t>
            </w:r>
            <w:proofErr w:type="spellStart"/>
            <w:r>
              <w:t>Intiative</w:t>
            </w:r>
            <w:proofErr w:type="spellEnd"/>
          </w:p>
          <w:p w:rsidR="00496D04" w:rsidRDefault="00496D04" w:rsidP="00496D04">
            <w:pPr>
              <w:pStyle w:val="ListParagraph"/>
              <w:numPr>
                <w:ilvl w:val="0"/>
                <w:numId w:val="6"/>
              </w:numPr>
            </w:pPr>
            <w:r>
              <w:t>PTA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6"/>
              </w:numPr>
            </w:pPr>
            <w:r>
              <w:t>Rotary</w:t>
            </w:r>
          </w:p>
          <w:p w:rsidR="00E52AAF" w:rsidRDefault="00496D04" w:rsidP="00496D04">
            <w:pPr>
              <w:pStyle w:val="ListParagraph"/>
              <w:numPr>
                <w:ilvl w:val="0"/>
                <w:numId w:val="6"/>
              </w:numPr>
            </w:pPr>
            <w:r>
              <w:t>Local Field Trips</w:t>
            </w:r>
          </w:p>
        </w:tc>
        <w:tc>
          <w:tcPr>
            <w:tcW w:w="2000" w:type="dxa"/>
          </w:tcPr>
          <w:p w:rsidR="00E52AAF" w:rsidRDefault="00E52AAF" w:rsidP="00816374"/>
        </w:tc>
      </w:tr>
      <w:tr w:rsidR="00E52AAF">
        <w:tc>
          <w:tcPr>
            <w:tcW w:w="2570" w:type="dxa"/>
          </w:tcPr>
          <w:p w:rsidR="00E52AAF" w:rsidRDefault="00E52AAF" w:rsidP="00816374"/>
        </w:tc>
        <w:tc>
          <w:tcPr>
            <w:tcW w:w="778" w:type="dxa"/>
          </w:tcPr>
          <w:p w:rsidR="00E52AAF" w:rsidRDefault="00E52AAF" w:rsidP="00816374"/>
        </w:tc>
        <w:tc>
          <w:tcPr>
            <w:tcW w:w="3542" w:type="dxa"/>
          </w:tcPr>
          <w:p w:rsidR="00E52AAF" w:rsidRDefault="00E52AAF" w:rsidP="00816374"/>
        </w:tc>
        <w:tc>
          <w:tcPr>
            <w:tcW w:w="2000" w:type="dxa"/>
          </w:tcPr>
          <w:p w:rsidR="00E52AAF" w:rsidRDefault="00E52AAF" w:rsidP="00816374"/>
        </w:tc>
      </w:tr>
    </w:tbl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816374" w:rsidRDefault="00816374"/>
    <w:p w:rsidR="00080941" w:rsidRDefault="00080941"/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4528B0" w:rsidRDefault="004528B0">
      <w:pPr>
        <w:rPr>
          <w:b/>
          <w:sz w:val="32"/>
        </w:rPr>
      </w:pPr>
    </w:p>
    <w:p w:rsidR="004528B0" w:rsidRDefault="004528B0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D77AFE" w:rsidRDefault="00D77AFE">
      <w:pPr>
        <w:rPr>
          <w:b/>
          <w:sz w:val="32"/>
        </w:rPr>
      </w:pPr>
    </w:p>
    <w:p w:rsidR="00816374" w:rsidRDefault="00816374">
      <w:pPr>
        <w:rPr>
          <w:b/>
          <w:sz w:val="32"/>
        </w:rPr>
      </w:pPr>
      <w:r>
        <w:rPr>
          <w:b/>
          <w:sz w:val="32"/>
        </w:rPr>
        <w:lastRenderedPageBreak/>
        <w:t xml:space="preserve">Standard 5:  </w:t>
      </w:r>
      <w:r w:rsidR="00080941" w:rsidRPr="00816374">
        <w:rPr>
          <w:b/>
          <w:sz w:val="32"/>
        </w:rPr>
        <w:t>Acting with integrity, fairness, and in an ethical manner</w:t>
      </w:r>
    </w:p>
    <w:p w:rsidR="00080941" w:rsidRPr="00816374" w:rsidRDefault="00080941">
      <w:pPr>
        <w:rPr>
          <w:b/>
          <w:sz w:val="32"/>
        </w:rPr>
      </w:pPr>
    </w:p>
    <w:p w:rsidR="00080941" w:rsidRDefault="00080941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3176"/>
        <w:gridCol w:w="892"/>
        <w:gridCol w:w="3290"/>
        <w:gridCol w:w="2091"/>
      </w:tblGrid>
      <w:tr w:rsidR="00E52AAF">
        <w:tc>
          <w:tcPr>
            <w:tcW w:w="3176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Function/Performance Indicator</w:t>
            </w:r>
          </w:p>
        </w:tc>
        <w:tc>
          <w:tcPr>
            <w:tcW w:w="892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</w:p>
        </w:tc>
        <w:tc>
          <w:tcPr>
            <w:tcW w:w="3290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Evidence</w:t>
            </w:r>
          </w:p>
        </w:tc>
        <w:tc>
          <w:tcPr>
            <w:tcW w:w="2091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Time</w:t>
            </w:r>
            <w:r w:rsidR="004528B0">
              <w:rPr>
                <w:b/>
                <w:sz w:val="28"/>
              </w:rPr>
              <w:t>line</w:t>
            </w:r>
          </w:p>
        </w:tc>
      </w:tr>
      <w:tr w:rsidR="00E52AAF">
        <w:tc>
          <w:tcPr>
            <w:tcW w:w="3176" w:type="dxa"/>
          </w:tcPr>
          <w:p w:rsidR="00E52AAF" w:rsidRPr="00E97748" w:rsidRDefault="00E52AAF" w:rsidP="00816374">
            <w:pPr>
              <w:rPr>
                <w:b/>
              </w:rPr>
            </w:pPr>
            <w:r w:rsidRPr="00E97748">
              <w:rPr>
                <w:b/>
              </w:rPr>
              <w:t>Ensure a system of accountability for every student’s academic and social success</w:t>
            </w:r>
          </w:p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496D04" w:rsidRDefault="00496D04" w:rsidP="00496D04">
            <w:pPr>
              <w:pStyle w:val="ListParagraph"/>
              <w:numPr>
                <w:ilvl w:val="0"/>
                <w:numId w:val="7"/>
              </w:numPr>
            </w:pPr>
            <w:r>
              <w:t>Safety Plan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7"/>
              </w:numPr>
            </w:pPr>
            <w:r>
              <w:t xml:space="preserve">Character Education 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7"/>
              </w:numPr>
            </w:pPr>
            <w:r>
              <w:t xml:space="preserve">VADIR 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7"/>
              </w:numPr>
            </w:pPr>
            <w:r>
              <w:t>Sources of Strength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7"/>
              </w:numPr>
            </w:pPr>
            <w:r>
              <w:t>Review of Student Report Card</w:t>
            </w:r>
          </w:p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892" w:type="dxa"/>
          </w:tcPr>
          <w:p w:rsidR="00E52AAF" w:rsidRDefault="00E52AAF" w:rsidP="00816374"/>
        </w:tc>
        <w:tc>
          <w:tcPr>
            <w:tcW w:w="3290" w:type="dxa"/>
          </w:tcPr>
          <w:p w:rsidR="00E52AAF" w:rsidRDefault="00E52AAF" w:rsidP="00816374"/>
        </w:tc>
        <w:tc>
          <w:tcPr>
            <w:tcW w:w="2091" w:type="dxa"/>
          </w:tcPr>
          <w:p w:rsidR="00E52AAF" w:rsidRDefault="00E52AAF" w:rsidP="00816374"/>
        </w:tc>
      </w:tr>
    </w:tbl>
    <w:p w:rsidR="00816374" w:rsidRDefault="00816374"/>
    <w:p w:rsidR="00816374" w:rsidRDefault="00816374"/>
    <w:p w:rsidR="00B70C78" w:rsidRPr="00816374" w:rsidRDefault="00816374">
      <w:pPr>
        <w:rPr>
          <w:b/>
          <w:sz w:val="32"/>
        </w:rPr>
      </w:pPr>
      <w:r w:rsidRPr="00816374">
        <w:rPr>
          <w:b/>
          <w:sz w:val="32"/>
        </w:rPr>
        <w:t xml:space="preserve">Standard 6:  </w:t>
      </w:r>
      <w:r w:rsidR="00080941" w:rsidRPr="00816374">
        <w:rPr>
          <w:b/>
          <w:sz w:val="32"/>
        </w:rPr>
        <w:t>Understanding, responding to and influencing the political, social, economic, legal, and cultural context</w:t>
      </w:r>
    </w:p>
    <w:p w:rsidR="00B70C78" w:rsidRDefault="00B70C78"/>
    <w:tbl>
      <w:tblPr>
        <w:tblStyle w:val="TableGrid"/>
        <w:tblpPr w:topFromText="180" w:bottomFromText="180" w:vertAnchor="text" w:tblpX="1" w:tblpYSpec="bottom"/>
        <w:tblOverlap w:val="never"/>
        <w:tblW w:w="0" w:type="auto"/>
        <w:tblLook w:val="00BF" w:firstRow="1" w:lastRow="0" w:firstColumn="1" w:lastColumn="0" w:noHBand="0" w:noVBand="0"/>
      </w:tblPr>
      <w:tblGrid>
        <w:gridCol w:w="3176"/>
        <w:gridCol w:w="712"/>
        <w:gridCol w:w="3554"/>
        <w:gridCol w:w="2134"/>
      </w:tblGrid>
      <w:tr w:rsidR="00E52AAF">
        <w:tc>
          <w:tcPr>
            <w:tcW w:w="3176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Function/Performance Indicator</w:t>
            </w:r>
          </w:p>
        </w:tc>
        <w:tc>
          <w:tcPr>
            <w:tcW w:w="712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</w:p>
        </w:tc>
        <w:tc>
          <w:tcPr>
            <w:tcW w:w="3554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Evidence</w:t>
            </w:r>
          </w:p>
        </w:tc>
        <w:tc>
          <w:tcPr>
            <w:tcW w:w="2134" w:type="dxa"/>
          </w:tcPr>
          <w:p w:rsidR="00E52AAF" w:rsidRPr="00E52AAF" w:rsidRDefault="00E52AAF" w:rsidP="00816374">
            <w:pPr>
              <w:jc w:val="center"/>
              <w:rPr>
                <w:b/>
                <w:sz w:val="28"/>
              </w:rPr>
            </w:pPr>
            <w:r w:rsidRPr="00E52AAF">
              <w:rPr>
                <w:b/>
                <w:sz w:val="28"/>
              </w:rPr>
              <w:t>Time</w:t>
            </w:r>
            <w:r w:rsidR="00D77AFE">
              <w:rPr>
                <w:b/>
                <w:sz w:val="28"/>
              </w:rPr>
              <w:t>line</w:t>
            </w:r>
          </w:p>
        </w:tc>
      </w:tr>
      <w:tr w:rsidR="00E52AAF">
        <w:tc>
          <w:tcPr>
            <w:tcW w:w="3176" w:type="dxa"/>
          </w:tcPr>
          <w:p w:rsidR="00E52AAF" w:rsidRDefault="00E52AAF" w:rsidP="00816374">
            <w:r>
              <w:t>Act to influence local, district, state, and national decisions affecting student learning</w:t>
            </w:r>
          </w:p>
        </w:tc>
        <w:tc>
          <w:tcPr>
            <w:tcW w:w="712" w:type="dxa"/>
          </w:tcPr>
          <w:p w:rsidR="00E52AAF" w:rsidRDefault="00E52AAF" w:rsidP="00816374"/>
        </w:tc>
        <w:tc>
          <w:tcPr>
            <w:tcW w:w="3554" w:type="dxa"/>
          </w:tcPr>
          <w:p w:rsidR="00E52AAF" w:rsidRDefault="00496D04" w:rsidP="004528B0">
            <w:pPr>
              <w:pStyle w:val="ListParagraph"/>
              <w:numPr>
                <w:ilvl w:val="0"/>
                <w:numId w:val="9"/>
              </w:numPr>
            </w:pPr>
            <w:r>
              <w:t>Attendance at workshops</w:t>
            </w:r>
          </w:p>
        </w:tc>
        <w:tc>
          <w:tcPr>
            <w:tcW w:w="2134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>
            <w:r>
              <w:t>Assess, analyze, and anticipate emerging trends and initiatives in order to adapt leadership strategies</w:t>
            </w:r>
          </w:p>
        </w:tc>
        <w:tc>
          <w:tcPr>
            <w:tcW w:w="712" w:type="dxa"/>
          </w:tcPr>
          <w:p w:rsidR="00E52AAF" w:rsidRDefault="00E52AAF" w:rsidP="00816374"/>
        </w:tc>
        <w:tc>
          <w:tcPr>
            <w:tcW w:w="3554" w:type="dxa"/>
          </w:tcPr>
          <w:p w:rsidR="00496D04" w:rsidRDefault="00496D04" w:rsidP="00496D04">
            <w:pPr>
              <w:pStyle w:val="ListParagraph"/>
              <w:numPr>
                <w:ilvl w:val="0"/>
                <w:numId w:val="8"/>
              </w:numPr>
            </w:pPr>
            <w:r>
              <w:t>Attendance at workshops</w:t>
            </w:r>
          </w:p>
          <w:p w:rsidR="00496D04" w:rsidRDefault="00496D04" w:rsidP="00496D04">
            <w:pPr>
              <w:pStyle w:val="ListParagraph"/>
              <w:numPr>
                <w:ilvl w:val="0"/>
                <w:numId w:val="8"/>
              </w:numPr>
            </w:pPr>
            <w:r>
              <w:t>Professional memberships</w:t>
            </w:r>
          </w:p>
          <w:p w:rsidR="00E52AAF" w:rsidRDefault="00496D04" w:rsidP="00496D04">
            <w:pPr>
              <w:pStyle w:val="ListParagraph"/>
              <w:numPr>
                <w:ilvl w:val="0"/>
                <w:numId w:val="8"/>
              </w:numPr>
            </w:pPr>
            <w:r>
              <w:t>Shared Literature</w:t>
            </w:r>
          </w:p>
        </w:tc>
        <w:tc>
          <w:tcPr>
            <w:tcW w:w="2134" w:type="dxa"/>
          </w:tcPr>
          <w:p w:rsidR="00E52AAF" w:rsidRDefault="00E52AAF" w:rsidP="00816374"/>
        </w:tc>
      </w:tr>
      <w:tr w:rsidR="00E52AAF">
        <w:tc>
          <w:tcPr>
            <w:tcW w:w="3176" w:type="dxa"/>
          </w:tcPr>
          <w:p w:rsidR="00E52AAF" w:rsidRDefault="00E52AAF" w:rsidP="00816374"/>
        </w:tc>
        <w:tc>
          <w:tcPr>
            <w:tcW w:w="712" w:type="dxa"/>
          </w:tcPr>
          <w:p w:rsidR="00E52AAF" w:rsidRDefault="00E52AAF" w:rsidP="00816374"/>
        </w:tc>
        <w:tc>
          <w:tcPr>
            <w:tcW w:w="3554" w:type="dxa"/>
          </w:tcPr>
          <w:p w:rsidR="00E52AAF" w:rsidRDefault="00E52AAF" w:rsidP="00816374"/>
        </w:tc>
        <w:tc>
          <w:tcPr>
            <w:tcW w:w="2134" w:type="dxa"/>
          </w:tcPr>
          <w:p w:rsidR="00E52AAF" w:rsidRDefault="00E52AAF" w:rsidP="00816374"/>
        </w:tc>
      </w:tr>
    </w:tbl>
    <w:p w:rsidR="004528B0" w:rsidRDefault="004528B0"/>
    <w:p w:rsidR="00080941" w:rsidRDefault="00080941"/>
    <w:sectPr w:rsidR="00080941" w:rsidSect="00D77AFE">
      <w:footerReference w:type="default" r:id="rId8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26" w:rsidRDefault="00EF0526">
      <w:r>
        <w:separator/>
      </w:r>
    </w:p>
  </w:endnote>
  <w:endnote w:type="continuationSeparator" w:id="0">
    <w:p w:rsidR="00EF0526" w:rsidRDefault="00E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0" w:rsidRPr="00327A7F" w:rsidRDefault="00327A7F" w:rsidP="00327A7F">
    <w:pPr>
      <w:pStyle w:val="Footer"/>
      <w:jc w:val="center"/>
    </w:pPr>
    <w:r>
      <w:t>**</w:t>
    </w:r>
    <w:r w:rsidR="004528B0">
      <w:t xml:space="preserve">This document </w:t>
    </w:r>
    <w:r>
      <w:t xml:space="preserve">focuses on goal setting and other sources of evidence </w:t>
    </w:r>
    <w:r w:rsidRPr="00327A7F">
      <w:rPr>
        <w:b/>
      </w:rPr>
      <w:t>(bolded)</w:t>
    </w:r>
    <w:r>
      <w:rPr>
        <w:b/>
      </w:rPr>
      <w:t xml:space="preserve">.  </w:t>
    </w:r>
    <w:r>
      <w:t>Observables during site visits by Superintendents may be added.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26" w:rsidRDefault="00EF0526">
      <w:r>
        <w:separator/>
      </w:r>
    </w:p>
  </w:footnote>
  <w:footnote w:type="continuationSeparator" w:id="0">
    <w:p w:rsidR="00EF0526" w:rsidRDefault="00EF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14C"/>
    <w:multiLevelType w:val="hybridMultilevel"/>
    <w:tmpl w:val="9E70B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06A4"/>
    <w:multiLevelType w:val="hybridMultilevel"/>
    <w:tmpl w:val="0994C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7AE"/>
    <w:multiLevelType w:val="hybridMultilevel"/>
    <w:tmpl w:val="05644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4953"/>
    <w:multiLevelType w:val="hybridMultilevel"/>
    <w:tmpl w:val="6352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629"/>
    <w:multiLevelType w:val="hybridMultilevel"/>
    <w:tmpl w:val="2554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24D93"/>
    <w:multiLevelType w:val="hybridMultilevel"/>
    <w:tmpl w:val="7DFA4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91DF8"/>
    <w:multiLevelType w:val="hybridMultilevel"/>
    <w:tmpl w:val="51C45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554F"/>
    <w:multiLevelType w:val="hybridMultilevel"/>
    <w:tmpl w:val="E8849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1E9A"/>
    <w:multiLevelType w:val="hybridMultilevel"/>
    <w:tmpl w:val="4EF2F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4FBC"/>
    <w:multiLevelType w:val="hybridMultilevel"/>
    <w:tmpl w:val="5FDCF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1"/>
    <w:rsid w:val="00080941"/>
    <w:rsid w:val="00327A7F"/>
    <w:rsid w:val="003F4022"/>
    <w:rsid w:val="004528B0"/>
    <w:rsid w:val="00474F16"/>
    <w:rsid w:val="00487FD8"/>
    <w:rsid w:val="00496D04"/>
    <w:rsid w:val="00816374"/>
    <w:rsid w:val="00B70C78"/>
    <w:rsid w:val="00D77AFE"/>
    <w:rsid w:val="00E52AAF"/>
    <w:rsid w:val="00E97748"/>
    <w:rsid w:val="00EF0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B0"/>
  </w:style>
  <w:style w:type="paragraph" w:styleId="Footer">
    <w:name w:val="footer"/>
    <w:basedOn w:val="Normal"/>
    <w:link w:val="FooterChar"/>
    <w:uiPriority w:val="99"/>
    <w:semiHidden/>
    <w:unhideWhenUsed/>
    <w:rsid w:val="0045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2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B0"/>
  </w:style>
  <w:style w:type="paragraph" w:styleId="Footer">
    <w:name w:val="footer"/>
    <w:basedOn w:val="Normal"/>
    <w:link w:val="FooterChar"/>
    <w:uiPriority w:val="99"/>
    <w:semiHidden/>
    <w:unhideWhenUsed/>
    <w:rsid w:val="00452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CLCS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Olson</dc:creator>
  <cp:lastModifiedBy>Theresa Gray</cp:lastModifiedBy>
  <cp:revision>2</cp:revision>
  <dcterms:created xsi:type="dcterms:W3CDTF">2011-08-16T19:42:00Z</dcterms:created>
  <dcterms:modified xsi:type="dcterms:W3CDTF">2011-08-16T19:42:00Z</dcterms:modified>
</cp:coreProperties>
</file>